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6705" w14:textId="10EC0600" w:rsidR="00C96B4A" w:rsidRPr="00C70EE1" w:rsidRDefault="00B506E7" w:rsidP="00C70EE1">
      <w:pPr>
        <w:rPr>
          <w:rFonts w:ascii="Gabriola" w:hAnsi="Gabriola" w:cs="Latha"/>
          <w:b/>
          <w:bCs/>
          <w:sz w:val="100"/>
          <w:szCs w:val="100"/>
        </w:rPr>
      </w:pPr>
      <w:r>
        <w:rPr>
          <w:noProof/>
        </w:rPr>
        <mc:AlternateContent>
          <mc:Choice Requires="wps">
            <w:drawing>
              <wp:anchor distT="0" distB="0" distL="114300" distR="114300" simplePos="0" relativeHeight="251660288" behindDoc="0" locked="0" layoutInCell="1" allowOverlap="1" wp14:anchorId="49AED9AF" wp14:editId="3284320A">
                <wp:simplePos x="0" y="0"/>
                <wp:positionH relativeFrom="column">
                  <wp:posOffset>3576320</wp:posOffset>
                </wp:positionH>
                <wp:positionV relativeFrom="paragraph">
                  <wp:posOffset>1031240</wp:posOffset>
                </wp:positionV>
                <wp:extent cx="3114040" cy="5638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114040" cy="563880"/>
                        </a:xfrm>
                        <a:prstGeom prst="rect">
                          <a:avLst/>
                        </a:prstGeom>
                        <a:solidFill>
                          <a:schemeClr val="lt1"/>
                        </a:solidFill>
                        <a:ln w="6350">
                          <a:noFill/>
                        </a:ln>
                      </wps:spPr>
                      <wps:txbx>
                        <w:txbxContent>
                          <w:p w14:paraId="4FBAFAEC" w14:textId="16F2272E" w:rsidR="00B506E7" w:rsidRPr="006248A2" w:rsidRDefault="00B506E7">
                            <w:pPr>
                              <w:rPr>
                                <w:spacing w:val="24"/>
                              </w:rPr>
                            </w:pPr>
                            <w:r w:rsidRPr="006248A2">
                              <w:rPr>
                                <w:rFonts w:ascii="The Hand Extrablack" w:hAnsi="The Hand Extrablack"/>
                                <w:bCs/>
                                <w:color w:val="000000" w:themeColor="text1"/>
                                <w:spacing w:val="24"/>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HARLEM FIELD RECORDINGS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ED9AF" id="_x0000_t202" coordsize="21600,21600" o:spt="202" path="m,l,21600r21600,l21600,xe">
                <v:stroke joinstyle="miter"/>
                <v:path gradientshapeok="t" o:connecttype="rect"/>
              </v:shapetype>
              <v:shape id="Text Box 1" o:spid="_x0000_s1026" type="#_x0000_t202" style="position:absolute;margin-left:281.6pt;margin-top:81.2pt;width:245.2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" fillcolor="white [3201]" stroked="f" strokeweight=".5pt">
                <v:textbox>
                  <w:txbxContent>
                    <w:p w14:paraId="4FBAFAEC" w14:textId="16F2272E" w:rsidR="00B506E7" w:rsidRPr="006248A2" w:rsidRDefault="00B506E7">
                      <w:pPr>
                        <w:rPr>
                          <w:spacing w:val="24"/>
                        </w:rPr>
                      </w:pPr>
                      <w:r w:rsidRPr="006248A2">
                        <w:rPr>
                          <w:rFonts w:ascii="The Hand Extrablack" w:hAnsi="The Hand Extrablack"/>
                          <w:bCs/>
                          <w:color w:val="000000" w:themeColor="text1"/>
                          <w:spacing w:val="24"/>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HARLEM FIELD RECORDINGS</w:t>
                      </w:r>
                    </w:p>
                  </w:txbxContent>
                </v:textbox>
              </v:shape>
            </w:pict>
          </mc:Fallback>
        </mc:AlternateContent>
      </w:r>
      <w:r w:rsidR="001A18D4">
        <w:rPr>
          <w:noProof/>
        </w:rPr>
        <w:drawing>
          <wp:anchor distT="0" distB="0" distL="114300" distR="114300" simplePos="0" relativeHeight="251658240" behindDoc="0" locked="0" layoutInCell="1" allowOverlap="1" wp14:anchorId="1AE60AA2" wp14:editId="1E56A95F">
            <wp:simplePos x="0" y="0"/>
            <wp:positionH relativeFrom="margin">
              <wp:posOffset>15240</wp:posOffset>
            </wp:positionH>
            <wp:positionV relativeFrom="paragraph">
              <wp:posOffset>7620</wp:posOffset>
            </wp:positionV>
            <wp:extent cx="1483360" cy="1684020"/>
            <wp:effectExtent l="0" t="0" r="2540" b="0"/>
            <wp:wrapSquare wrapText="bothSides"/>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nna Carroll hi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3360" cy="1684020"/>
                    </a:xfrm>
                    <a:prstGeom prst="rect">
                      <a:avLst/>
                    </a:prstGeom>
                  </pic:spPr>
                </pic:pic>
              </a:graphicData>
            </a:graphic>
            <wp14:sizeRelH relativeFrom="page">
              <wp14:pctWidth>0</wp14:pctWidth>
            </wp14:sizeRelH>
            <wp14:sizeRelV relativeFrom="page">
              <wp14:pctHeight>0</wp14:pctHeight>
            </wp14:sizeRelV>
          </wp:anchor>
        </w:drawing>
      </w:r>
      <w:r w:rsidR="00C96B4A" w:rsidRPr="00C70EE1">
        <w:rPr>
          <w:rFonts w:ascii="Gabriola" w:hAnsi="Gabriola" w:cs="Latha"/>
          <w:b/>
          <w:bCs/>
          <w:sz w:val="100"/>
          <w:szCs w:val="100"/>
        </w:rPr>
        <w:t>VIENNA CARROLL</w:t>
      </w:r>
    </w:p>
    <w:p w14:paraId="4717980B" w14:textId="37F1C916" w:rsidR="001A18D4" w:rsidRPr="00C70EE1" w:rsidRDefault="001A18D4" w:rsidP="00C70EE1">
      <w:pPr>
        <w:spacing w:after="0" w:line="240" w:lineRule="auto"/>
        <w:jc w:val="right"/>
        <w:rPr>
          <w:rFonts w:ascii="The Hand Extrablack" w:hAnsi="The Hand Extra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44B1C" w14:textId="77777777" w:rsidR="007F367F" w:rsidRDefault="007F367F" w:rsidP="001A18D4">
      <w:pPr>
        <w:rPr>
          <w:rFonts w:ascii="The Hand Extrablack" w:hAnsi="The Hand Extrablack"/>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F367F" w:rsidSect="00955ADF">
          <w:pgSz w:w="12240" w:h="15840"/>
          <w:pgMar w:top="720" w:right="720" w:bottom="720" w:left="720" w:header="720" w:footer="720" w:gutter="0"/>
          <w:cols w:space="720"/>
          <w:docGrid w:linePitch="360"/>
        </w:sectPr>
      </w:pPr>
    </w:p>
    <w:p w14:paraId="191FFD98" w14:textId="77777777" w:rsidR="00C70EE1" w:rsidRDefault="00C70EE1" w:rsidP="007F367F">
      <w:pPr>
        <w:spacing w:after="0"/>
        <w:rPr>
          <w:rFonts w:eastAsia="Times New Roman" w:cstheme="minorHAnsi"/>
          <w:b/>
          <w:bCs/>
          <w:i/>
          <w:iCs/>
          <w:color w:val="333333"/>
          <w:sz w:val="24"/>
          <w:szCs w:val="24"/>
        </w:rPr>
      </w:pPr>
    </w:p>
    <w:p w14:paraId="5B55F100" w14:textId="60B4F4CB" w:rsidR="001A18D4" w:rsidRPr="00C03B51" w:rsidRDefault="007F367F" w:rsidP="007F367F">
      <w:pPr>
        <w:spacing w:after="0"/>
        <w:rPr>
          <w:rFonts w:eastAsia="Times New Roman" w:cstheme="minorHAnsi"/>
          <w:b/>
          <w:bCs/>
          <w:i/>
          <w:iCs/>
          <w:color w:val="333333"/>
          <w:sz w:val="24"/>
          <w:szCs w:val="24"/>
        </w:rPr>
      </w:pPr>
      <w:r w:rsidRPr="00C03B51">
        <w:rPr>
          <w:rFonts w:eastAsia="Times New Roman" w:cstheme="minorHAnsi"/>
          <w:b/>
          <w:bCs/>
          <w:i/>
          <w:iCs/>
          <w:color w:val="333333"/>
          <w:sz w:val="24"/>
          <w:szCs w:val="24"/>
        </w:rPr>
        <w:t>“…politically-charged reinventions of classic blues and gospel themes as well as more traditional numbers and originals which sound like 19th century standards. It’s classic music as you’ve probably never heard it before.”</w:t>
      </w:r>
    </w:p>
    <w:p w14:paraId="09E8E02B" w14:textId="4E3A1A35" w:rsidR="007F367F" w:rsidRDefault="007F367F" w:rsidP="00C03B51">
      <w:pPr>
        <w:spacing w:after="24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367F">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YORK MUSIC DAILY</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March 2020</w:t>
      </w:r>
    </w:p>
    <w:p w14:paraId="6FDD84CF" w14:textId="77777777" w:rsidR="006248A2" w:rsidRPr="006248A2" w:rsidRDefault="006248A2" w:rsidP="006248A2">
      <w:pPr>
        <w:spacing w:line="240" w:lineRule="auto"/>
        <w:rPr>
          <w:rFonts w:cstheme="minorHAnsi"/>
          <w:sz w:val="24"/>
          <w:szCs w:val="24"/>
        </w:rPr>
      </w:pPr>
      <w:r w:rsidRPr="006248A2">
        <w:rPr>
          <w:rFonts w:cstheme="minorHAnsi"/>
          <w:sz w:val="24"/>
          <w:szCs w:val="24"/>
        </w:rPr>
        <w:t xml:space="preserve">Vienna Carroll’s new CD </w:t>
      </w:r>
      <w:r w:rsidRPr="006248A2">
        <w:rPr>
          <w:rFonts w:cstheme="minorHAnsi"/>
          <w:i/>
          <w:iCs/>
          <w:sz w:val="26"/>
          <w:szCs w:val="26"/>
        </w:rPr>
        <w:t>Harlem Field Recordings</w:t>
      </w:r>
      <w:r w:rsidRPr="006248A2">
        <w:rPr>
          <w:rFonts w:cstheme="minorHAnsi"/>
          <w:sz w:val="24"/>
          <w:szCs w:val="24"/>
        </w:rPr>
        <w:t xml:space="preserve"> is a collection of Spirituals, work songs and blues with a Serious Groove like you haven’t heard before. It grew out of her project </w:t>
      </w:r>
      <w:r w:rsidRPr="006248A2">
        <w:rPr>
          <w:rFonts w:cstheme="minorHAnsi"/>
          <w:i/>
          <w:iCs/>
          <w:sz w:val="24"/>
          <w:szCs w:val="24"/>
        </w:rPr>
        <w:t>Folk First: Black Roots Music</w:t>
      </w:r>
      <w:r w:rsidRPr="006248A2">
        <w:rPr>
          <w:rFonts w:cstheme="minorHAnsi"/>
          <w:sz w:val="24"/>
          <w:szCs w:val="24"/>
        </w:rPr>
        <w:t xml:space="preserve"> celebrating early Black music and its influence on the music of today. Vienna draws unexpected folkloric connections with contemporary artists, and NYC subway candy men, noting specific historical moments in African American history.</w:t>
      </w:r>
    </w:p>
    <w:p w14:paraId="6C52CB91" w14:textId="3B5D7721" w:rsidR="00C03B51" w:rsidRPr="008601F8" w:rsidRDefault="00C03B51" w:rsidP="00C03B51">
      <w:pPr>
        <w:spacing w:line="240" w:lineRule="auto"/>
        <w:rPr>
          <w:rFonts w:cstheme="minorHAnsi"/>
          <w:sz w:val="24"/>
          <w:szCs w:val="24"/>
        </w:rPr>
      </w:pPr>
      <w:r>
        <w:rPr>
          <w:rFonts w:cstheme="minorHAnsi"/>
          <w:noProof/>
          <w:sz w:val="24"/>
          <w:szCs w:val="24"/>
        </w:rPr>
        <w:drawing>
          <wp:inline distT="0" distB="0" distL="0" distR="0" wp14:anchorId="0BB00F4C" wp14:editId="4D3A5142">
            <wp:extent cx="2656840" cy="1904596"/>
            <wp:effectExtent l="0" t="0" r="0" b="635"/>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 Folk Art Museum Show Pic - Jane Feld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48" cy="1905390"/>
                    </a:xfrm>
                    <a:prstGeom prst="rect">
                      <a:avLst/>
                    </a:prstGeom>
                  </pic:spPr>
                </pic:pic>
              </a:graphicData>
            </a:graphic>
          </wp:inline>
        </w:drawing>
      </w:r>
    </w:p>
    <w:p w14:paraId="7C5BE18F" w14:textId="5AF9FB9D" w:rsidR="00C03B51" w:rsidRDefault="00C03B51" w:rsidP="00C03B51">
      <w:pPr>
        <w:spacing w:line="240" w:lineRule="auto"/>
        <w:rPr>
          <w:rFonts w:cstheme="minorHAnsi"/>
          <w:sz w:val="24"/>
          <w:szCs w:val="24"/>
        </w:rPr>
      </w:pPr>
      <w:r w:rsidRPr="008601F8">
        <w:rPr>
          <w:rFonts w:cstheme="minorHAnsi"/>
          <w:sz w:val="24"/>
          <w:szCs w:val="24"/>
        </w:rPr>
        <w:t>It’s the fire in her belly that lights up the fire in your soul. Vienna Carroll's folksy blues and soulful funk take you back to church, back to the roots.  The passion in her voice and her masterful storytelling fill a room, draw you in and hold you close. Vienna's larger-than-life performances channel influences from Ray Charles, Dinah Washington and her great-grandmother Susie Stokes' Wheatfield Church of the Living God.</w:t>
      </w:r>
    </w:p>
    <w:p w14:paraId="2EA92BD9" w14:textId="77777777" w:rsidR="00C03B51" w:rsidRPr="008601F8" w:rsidRDefault="00C03B51" w:rsidP="00C03B51">
      <w:pPr>
        <w:spacing w:line="240" w:lineRule="auto"/>
        <w:rPr>
          <w:rFonts w:cstheme="minorHAnsi"/>
          <w:sz w:val="24"/>
          <w:szCs w:val="24"/>
        </w:rPr>
      </w:pPr>
    </w:p>
    <w:p w14:paraId="57B12274" w14:textId="5B823213" w:rsidR="00C70EE1" w:rsidRDefault="006248A2" w:rsidP="00ED40A4">
      <w:pPr>
        <w:spacing w:after="0" w:line="240" w:lineRule="auto"/>
      </w:pPr>
      <w:r w:rsidRPr="00F104CD">
        <w:rPr>
          <w:bCs/>
          <w:noProof/>
          <w:color w:val="000000" w:themeColor="text1"/>
          <w:sz w:val="20"/>
          <w:szCs w:val="20"/>
        </w:rPr>
        <w:drawing>
          <wp:anchor distT="0" distB="0" distL="114300" distR="114300" simplePos="0" relativeHeight="251659264" behindDoc="0" locked="0" layoutInCell="1" allowOverlap="1" wp14:anchorId="3C347BCE" wp14:editId="28FD9E9B">
            <wp:simplePos x="0" y="0"/>
            <wp:positionH relativeFrom="margin">
              <wp:posOffset>5664200</wp:posOffset>
            </wp:positionH>
            <wp:positionV relativeFrom="paragraph">
              <wp:posOffset>5080</wp:posOffset>
            </wp:positionV>
            <wp:extent cx="1356360" cy="1356360"/>
            <wp:effectExtent l="0" t="0" r="0" b="0"/>
            <wp:wrapSquare wrapText="bothSides"/>
            <wp:docPr id="6" name="Picture 6"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pic of Album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14:sizeRelH relativeFrom="page">
              <wp14:pctWidth>0</wp14:pctWidth>
            </wp14:sizeRelH>
            <wp14:sizeRelV relativeFrom="page">
              <wp14:pctHeight>0</wp14:pctHeight>
            </wp14:sizeRelV>
          </wp:anchor>
        </w:drawing>
      </w:r>
    </w:p>
    <w:p w14:paraId="5CFFDB20" w14:textId="62183587" w:rsidR="00C70EE1" w:rsidRDefault="00C70EE1" w:rsidP="00ED40A4">
      <w:pPr>
        <w:spacing w:after="0" w:line="240" w:lineRule="auto"/>
      </w:pPr>
    </w:p>
    <w:p w14:paraId="3AE03576" w14:textId="487669DB" w:rsidR="00C70EE1" w:rsidRPr="00F104CD" w:rsidRDefault="00C70EE1" w:rsidP="00C70EE1">
      <w:pPr>
        <w:spacing w:after="0"/>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4C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Listing</w:t>
      </w:r>
      <w:r w:rsidR="00F104CD" w:rsidRPr="00F104C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3E7084" w14:textId="1DB12016" w:rsidR="00C03B51" w:rsidRPr="00F104CD" w:rsidRDefault="00ED40A4" w:rsidP="006248A2">
      <w:pPr>
        <w:spacing w:after="40" w:line="240" w:lineRule="auto"/>
        <w:rPr>
          <w:sz w:val="20"/>
          <w:szCs w:val="20"/>
        </w:rPr>
      </w:pPr>
      <w:r w:rsidRPr="00F104CD">
        <w:rPr>
          <w:sz w:val="20"/>
          <w:szCs w:val="20"/>
        </w:rPr>
        <w:t>1. Strawberries &amp; Glory</w:t>
      </w:r>
      <w:r w:rsidR="00F104CD" w:rsidRPr="00F104CD">
        <w:rPr>
          <w:sz w:val="20"/>
          <w:szCs w:val="20"/>
        </w:rPr>
        <w:t xml:space="preserve">  2:54</w:t>
      </w:r>
    </w:p>
    <w:p w14:paraId="04047A6B" w14:textId="77BC91D1" w:rsidR="00ED40A4" w:rsidRPr="00F104CD" w:rsidRDefault="00ED40A4" w:rsidP="006248A2">
      <w:pPr>
        <w:spacing w:after="40" w:line="240" w:lineRule="auto"/>
        <w:rPr>
          <w:sz w:val="20"/>
          <w:szCs w:val="20"/>
        </w:rPr>
      </w:pPr>
      <w:r w:rsidRPr="00F104CD">
        <w:rPr>
          <w:sz w:val="20"/>
          <w:szCs w:val="20"/>
        </w:rPr>
        <w:t>2. You Better Mind</w:t>
      </w:r>
      <w:r w:rsidR="00F104CD" w:rsidRPr="00F104CD">
        <w:rPr>
          <w:sz w:val="20"/>
          <w:szCs w:val="20"/>
        </w:rPr>
        <w:t xml:space="preserve">  2:57</w:t>
      </w:r>
    </w:p>
    <w:p w14:paraId="41A90D1B" w14:textId="62FC7B00" w:rsidR="00ED40A4" w:rsidRPr="00F104CD" w:rsidRDefault="00ED40A4" w:rsidP="006248A2">
      <w:pPr>
        <w:spacing w:after="40" w:line="240" w:lineRule="auto"/>
        <w:rPr>
          <w:sz w:val="20"/>
          <w:szCs w:val="20"/>
        </w:rPr>
      </w:pPr>
      <w:r w:rsidRPr="00F104CD">
        <w:rPr>
          <w:sz w:val="20"/>
          <w:szCs w:val="20"/>
        </w:rPr>
        <w:t>3. Come On In My Kitchen</w:t>
      </w:r>
      <w:r w:rsidR="00F104CD" w:rsidRPr="00F104CD">
        <w:rPr>
          <w:sz w:val="20"/>
          <w:szCs w:val="20"/>
        </w:rPr>
        <w:t xml:space="preserve">  3:07</w:t>
      </w:r>
    </w:p>
    <w:p w14:paraId="698BC5A6" w14:textId="2F4C1BA4" w:rsidR="00ED40A4" w:rsidRPr="00F104CD" w:rsidRDefault="00ED40A4" w:rsidP="006248A2">
      <w:pPr>
        <w:spacing w:after="40" w:line="240" w:lineRule="auto"/>
        <w:rPr>
          <w:sz w:val="20"/>
          <w:szCs w:val="20"/>
        </w:rPr>
      </w:pPr>
      <w:r w:rsidRPr="00F104CD">
        <w:rPr>
          <w:sz w:val="20"/>
          <w:szCs w:val="20"/>
        </w:rPr>
        <w:t>4. No Mo Freedom</w:t>
      </w:r>
      <w:r w:rsidR="00F104CD" w:rsidRPr="00F104CD">
        <w:rPr>
          <w:sz w:val="20"/>
          <w:szCs w:val="20"/>
        </w:rPr>
        <w:t xml:space="preserve">  1:43</w:t>
      </w:r>
    </w:p>
    <w:p w14:paraId="2BB574E0" w14:textId="15EFBA2C" w:rsidR="00ED40A4" w:rsidRPr="00F104CD" w:rsidRDefault="00ED40A4" w:rsidP="006248A2">
      <w:pPr>
        <w:spacing w:after="40" w:line="240" w:lineRule="auto"/>
        <w:rPr>
          <w:sz w:val="20"/>
          <w:szCs w:val="20"/>
        </w:rPr>
      </w:pPr>
      <w:r w:rsidRPr="00F104CD">
        <w:rPr>
          <w:sz w:val="20"/>
          <w:szCs w:val="20"/>
        </w:rPr>
        <w:t>5. Dangerous Blues &amp;</w:t>
      </w:r>
      <w:r w:rsidR="006248A2">
        <w:rPr>
          <w:sz w:val="20"/>
          <w:szCs w:val="20"/>
        </w:rPr>
        <w:t xml:space="preserve"> </w:t>
      </w:r>
      <w:r w:rsidRPr="00F104CD">
        <w:rPr>
          <w:sz w:val="20"/>
          <w:szCs w:val="20"/>
        </w:rPr>
        <w:t>Do Berta</w:t>
      </w:r>
      <w:r w:rsidR="00F104CD" w:rsidRPr="00F104CD">
        <w:rPr>
          <w:sz w:val="20"/>
          <w:szCs w:val="20"/>
        </w:rPr>
        <w:t xml:space="preserve">  4:15</w:t>
      </w:r>
    </w:p>
    <w:p w14:paraId="40CAAFE6" w14:textId="64DD3EC9" w:rsidR="00ED40A4" w:rsidRPr="00F104CD" w:rsidRDefault="00ED40A4" w:rsidP="006248A2">
      <w:pPr>
        <w:spacing w:after="40" w:line="240" w:lineRule="auto"/>
        <w:rPr>
          <w:sz w:val="20"/>
          <w:szCs w:val="20"/>
        </w:rPr>
      </w:pPr>
      <w:r w:rsidRPr="00F104CD">
        <w:rPr>
          <w:sz w:val="20"/>
          <w:szCs w:val="20"/>
        </w:rPr>
        <w:t>6. Let’s Go Down to the River to Pray</w:t>
      </w:r>
      <w:r w:rsidR="006248A2">
        <w:rPr>
          <w:sz w:val="20"/>
          <w:szCs w:val="20"/>
        </w:rPr>
        <w:t xml:space="preserve">  </w:t>
      </w:r>
      <w:r w:rsidR="00F104CD" w:rsidRPr="00F104CD">
        <w:rPr>
          <w:sz w:val="20"/>
          <w:szCs w:val="20"/>
        </w:rPr>
        <w:t>2:26</w:t>
      </w:r>
    </w:p>
    <w:p w14:paraId="3E27C1AC" w14:textId="091371A5" w:rsidR="00ED40A4" w:rsidRPr="00F104CD" w:rsidRDefault="00ED40A4" w:rsidP="006248A2">
      <w:pPr>
        <w:spacing w:after="40" w:line="240" w:lineRule="auto"/>
        <w:rPr>
          <w:sz w:val="20"/>
          <w:szCs w:val="20"/>
        </w:rPr>
      </w:pPr>
      <w:r w:rsidRPr="00F104CD">
        <w:rPr>
          <w:sz w:val="20"/>
          <w:szCs w:val="20"/>
        </w:rPr>
        <w:t>7. I Just Wanna Make Love to You</w:t>
      </w:r>
      <w:r w:rsidR="006248A2">
        <w:rPr>
          <w:sz w:val="20"/>
          <w:szCs w:val="20"/>
        </w:rPr>
        <w:t xml:space="preserve">  </w:t>
      </w:r>
      <w:r w:rsidR="00F104CD" w:rsidRPr="00F104CD">
        <w:rPr>
          <w:sz w:val="20"/>
          <w:szCs w:val="20"/>
        </w:rPr>
        <w:t>4:41</w:t>
      </w:r>
    </w:p>
    <w:p w14:paraId="5D13E2FF" w14:textId="65ACFCF7" w:rsidR="00ED40A4" w:rsidRPr="00F104CD" w:rsidRDefault="00ED40A4" w:rsidP="006248A2">
      <w:pPr>
        <w:spacing w:after="40" w:line="240" w:lineRule="auto"/>
        <w:rPr>
          <w:sz w:val="20"/>
          <w:szCs w:val="20"/>
        </w:rPr>
      </w:pPr>
      <w:r w:rsidRPr="00F104CD">
        <w:rPr>
          <w:sz w:val="20"/>
          <w:szCs w:val="20"/>
        </w:rPr>
        <w:t>8. All the Pretty Little Horses</w:t>
      </w:r>
      <w:r w:rsidR="00F104CD" w:rsidRPr="00F104CD">
        <w:rPr>
          <w:sz w:val="20"/>
          <w:szCs w:val="20"/>
        </w:rPr>
        <w:t xml:space="preserve">  3:18</w:t>
      </w:r>
    </w:p>
    <w:p w14:paraId="5106C5F8" w14:textId="32FFAFBE" w:rsidR="00ED40A4" w:rsidRPr="00F104CD" w:rsidRDefault="00ED40A4" w:rsidP="006248A2">
      <w:pPr>
        <w:spacing w:after="40" w:line="240" w:lineRule="auto"/>
        <w:rPr>
          <w:sz w:val="20"/>
          <w:szCs w:val="20"/>
        </w:rPr>
      </w:pPr>
      <w:r w:rsidRPr="00F104CD">
        <w:rPr>
          <w:sz w:val="20"/>
          <w:szCs w:val="20"/>
        </w:rPr>
        <w:t>9.Make the Devil Leave Me Alone</w:t>
      </w:r>
      <w:r w:rsidR="00F104CD" w:rsidRPr="00F104CD">
        <w:rPr>
          <w:sz w:val="20"/>
          <w:szCs w:val="20"/>
        </w:rPr>
        <w:t xml:space="preserve">  2:21</w:t>
      </w:r>
    </w:p>
    <w:p w14:paraId="00ACB8AC" w14:textId="01FDCA58" w:rsidR="00ED40A4" w:rsidRPr="00F104CD" w:rsidRDefault="00ED40A4" w:rsidP="006248A2">
      <w:pPr>
        <w:spacing w:after="40" w:line="240" w:lineRule="auto"/>
        <w:rPr>
          <w:sz w:val="20"/>
          <w:szCs w:val="20"/>
        </w:rPr>
      </w:pPr>
      <w:r w:rsidRPr="00F104CD">
        <w:rPr>
          <w:sz w:val="20"/>
          <w:szCs w:val="20"/>
        </w:rPr>
        <w:t>10. Grinnin In Yo Face</w:t>
      </w:r>
      <w:r w:rsidR="00F104CD" w:rsidRPr="00F104CD">
        <w:rPr>
          <w:sz w:val="20"/>
          <w:szCs w:val="20"/>
        </w:rPr>
        <w:t xml:space="preserve">  2:41</w:t>
      </w:r>
    </w:p>
    <w:p w14:paraId="61215406" w14:textId="5482FDDF" w:rsidR="00ED40A4" w:rsidRPr="00F104CD" w:rsidRDefault="00ED40A4" w:rsidP="006248A2">
      <w:pPr>
        <w:spacing w:after="40" w:line="240" w:lineRule="auto"/>
        <w:rPr>
          <w:sz w:val="20"/>
          <w:szCs w:val="20"/>
        </w:rPr>
      </w:pPr>
      <w:r w:rsidRPr="00F104CD">
        <w:rPr>
          <w:sz w:val="20"/>
          <w:szCs w:val="20"/>
        </w:rPr>
        <w:t>11. Singin Wid A Sword In Ma Han</w:t>
      </w:r>
      <w:r w:rsidR="00F104CD" w:rsidRPr="00F104CD">
        <w:rPr>
          <w:sz w:val="20"/>
          <w:szCs w:val="20"/>
        </w:rPr>
        <w:t xml:space="preserve">  3:14</w:t>
      </w:r>
    </w:p>
    <w:p w14:paraId="322DDD9A" w14:textId="249B1B70" w:rsidR="00ED40A4" w:rsidRDefault="00ED40A4" w:rsidP="00ED40A4">
      <w:pPr>
        <w:spacing w:after="0" w:line="240" w:lineRule="auto"/>
      </w:pPr>
    </w:p>
    <w:p w14:paraId="0BA81D26" w14:textId="77777777" w:rsidR="006248A2" w:rsidRPr="006248A2" w:rsidRDefault="006248A2" w:rsidP="006248A2">
      <w:pPr>
        <w:shd w:val="clear" w:color="auto" w:fill="FFFFFF"/>
        <w:spacing w:line="240" w:lineRule="auto"/>
        <w:rPr>
          <w:rFonts w:cstheme="minorHAnsi"/>
          <w:sz w:val="24"/>
          <w:szCs w:val="24"/>
        </w:rPr>
      </w:pPr>
      <w:r w:rsidRPr="006248A2">
        <w:rPr>
          <w:rFonts w:eastAsia="Times New Roman" w:cstheme="minorHAnsi"/>
          <w:i/>
          <w:iCs/>
          <w:color w:val="1C1E21"/>
          <w:sz w:val="26"/>
          <w:szCs w:val="26"/>
        </w:rPr>
        <w:t>Harlem Field Recordings</w:t>
      </w:r>
      <w:r w:rsidRPr="006248A2">
        <w:rPr>
          <w:rFonts w:eastAsia="Times New Roman" w:cstheme="minorHAnsi"/>
          <w:color w:val="1C1E21"/>
          <w:sz w:val="24"/>
          <w:szCs w:val="24"/>
        </w:rPr>
        <w:t xml:space="preserve"> </w:t>
      </w:r>
      <w:r w:rsidRPr="006248A2">
        <w:rPr>
          <w:rFonts w:cstheme="minorHAnsi"/>
          <w:sz w:val="24"/>
          <w:szCs w:val="24"/>
        </w:rPr>
        <w:t>features Vienna on vocals, Stanley Banks (George Benson) on bass, Washboard XT aka Newman Taylor Baker (Joe Henderson, McCoy Tyner, Henry Grimes) on washboard, Keith Johnston (Lisa Lisa and Cult Jam, Jon Hendricks) on guitar, and guests Nioka Workman (Anthony Braxton, David Murray) on cello, Melanie Dyer (Joe Bonner, Reggie Workman) on viola, and Henrique Prince (Ebony Hillbillies, Sun Ra Arkestra) on fiddleviolin.</w:t>
      </w:r>
    </w:p>
    <w:p w14:paraId="41BB6B15" w14:textId="69813BEF" w:rsidR="00ED40A4" w:rsidRDefault="00ED40A4" w:rsidP="00ED40A4">
      <w:pPr>
        <w:spacing w:after="0" w:line="240" w:lineRule="auto"/>
        <w:rPr>
          <w:rFonts w:cstheme="minorHAnsi"/>
          <w:sz w:val="24"/>
          <w:szCs w:val="24"/>
        </w:rPr>
      </w:pPr>
    </w:p>
    <w:p w14:paraId="1DE52967" w14:textId="77777777" w:rsidR="004417DC" w:rsidRDefault="004417DC" w:rsidP="00ED40A4">
      <w:pPr>
        <w:spacing w:after="0" w:line="240" w:lineRule="auto"/>
        <w:rPr>
          <w:rFonts w:cstheme="minorHAnsi"/>
          <w:sz w:val="24"/>
          <w:szCs w:val="24"/>
        </w:rPr>
      </w:pPr>
    </w:p>
    <w:p w14:paraId="204A439F" w14:textId="6AE4A240" w:rsidR="00ED40A4" w:rsidRDefault="004417DC" w:rsidP="00ED40A4">
      <w:pPr>
        <w:spacing w:after="0" w:line="240" w:lineRule="auto"/>
      </w:pPr>
      <w:r>
        <w:t>Contact:</w:t>
      </w:r>
    </w:p>
    <w:p w14:paraId="6031616B" w14:textId="2F197331" w:rsidR="004417DC" w:rsidRDefault="004417DC" w:rsidP="00ED40A4">
      <w:pPr>
        <w:spacing w:after="0" w:line="240" w:lineRule="auto"/>
      </w:pPr>
      <w:r>
        <w:t>Vienna Carroll</w:t>
      </w:r>
    </w:p>
    <w:p w14:paraId="7E64F8DC" w14:textId="617F324F" w:rsidR="004417DC" w:rsidRDefault="00F76747" w:rsidP="00ED40A4">
      <w:pPr>
        <w:spacing w:after="0" w:line="240" w:lineRule="auto"/>
      </w:pPr>
      <w:hyperlink r:id="rId9" w:history="1">
        <w:r w:rsidR="004417DC" w:rsidRPr="00A8284B">
          <w:rPr>
            <w:rStyle w:val="Hyperlink"/>
          </w:rPr>
          <w:t>viennacarrollmusic@gmail.com</w:t>
        </w:r>
      </w:hyperlink>
    </w:p>
    <w:p w14:paraId="78417F01" w14:textId="7B720545" w:rsidR="004417DC" w:rsidRDefault="004417DC" w:rsidP="00ED40A4">
      <w:pPr>
        <w:spacing w:after="0" w:line="240" w:lineRule="auto"/>
      </w:pPr>
      <w:r>
        <w:t>646-763-4587</w:t>
      </w:r>
    </w:p>
    <w:p w14:paraId="60411263" w14:textId="6DECDB8A" w:rsidR="004417DC" w:rsidRDefault="004417DC" w:rsidP="00ED40A4">
      <w:pPr>
        <w:spacing w:after="0" w:line="240" w:lineRule="auto"/>
      </w:pPr>
    </w:p>
    <w:p w14:paraId="32AF28BB" w14:textId="04BA617C" w:rsidR="00B86B7E" w:rsidRDefault="00B86B7E" w:rsidP="00ED40A4">
      <w:pPr>
        <w:spacing w:after="0" w:line="240" w:lineRule="auto"/>
      </w:pPr>
    </w:p>
    <w:p w14:paraId="170BECD2" w14:textId="77777777" w:rsidR="00B506E7" w:rsidRDefault="00B506E7" w:rsidP="00B506E7">
      <w:pPr>
        <w:spacing w:after="0" w:line="240" w:lineRule="auto"/>
      </w:pPr>
      <w:r>
        <w:t>viennacarrollmusic.com</w:t>
      </w:r>
    </w:p>
    <w:p w14:paraId="7D3A7376" w14:textId="77777777" w:rsidR="00B86B7E" w:rsidRDefault="00B86B7E" w:rsidP="00ED40A4">
      <w:pPr>
        <w:spacing w:after="0" w:line="240" w:lineRule="auto"/>
      </w:pPr>
    </w:p>
    <w:p w14:paraId="74C5EC41" w14:textId="4468187D" w:rsidR="00B86B7E" w:rsidRDefault="00B86B7E" w:rsidP="00ED40A4">
      <w:pPr>
        <w:spacing w:after="0" w:line="240" w:lineRule="auto"/>
      </w:pPr>
      <w:r>
        <w:t>Facebook:  viennacarrollmusic</w:t>
      </w:r>
    </w:p>
    <w:p w14:paraId="68804EAC" w14:textId="738C69B1" w:rsidR="00B86B7E" w:rsidRDefault="00B86B7E" w:rsidP="00ED40A4">
      <w:pPr>
        <w:spacing w:after="0" w:line="240" w:lineRule="auto"/>
      </w:pPr>
      <w:r>
        <w:t>Instagram: viennacarroll</w:t>
      </w:r>
    </w:p>
    <w:p w14:paraId="01B1A192" w14:textId="77777777" w:rsidR="00B506E7" w:rsidRDefault="00B506E7" w:rsidP="00ED40A4">
      <w:pPr>
        <w:spacing w:after="0" w:line="240" w:lineRule="auto"/>
      </w:pPr>
    </w:p>
    <w:p w14:paraId="6CBFAE7F" w14:textId="196B0594" w:rsidR="00B506E7" w:rsidRDefault="00B506E7" w:rsidP="00ED40A4">
      <w:pPr>
        <w:spacing w:after="0" w:line="240" w:lineRule="auto"/>
      </w:pPr>
      <w:r>
        <w:t xml:space="preserve">Other Projects:  </w:t>
      </w:r>
      <w:r w:rsidR="00F76747">
        <w:rPr>
          <w:rFonts w:cstheme="minorHAnsi"/>
          <w:sz w:val="28"/>
          <w:szCs w:val="28"/>
        </w:rPr>
        <w:t>|</w:t>
      </w:r>
      <w:r>
        <w:t xml:space="preserve">viennacarroll.com </w:t>
      </w:r>
      <w:r w:rsidR="00F76747">
        <w:rPr>
          <w:rFonts w:cstheme="minorHAnsi"/>
          <w:sz w:val="28"/>
          <w:szCs w:val="28"/>
        </w:rPr>
        <w:t>|</w:t>
      </w:r>
      <w:r>
        <w:t xml:space="preserve">shallowbrown.com </w:t>
      </w:r>
      <w:r w:rsidR="00F76747">
        <w:rPr>
          <w:rFonts w:cstheme="minorHAnsi"/>
          <w:sz w:val="28"/>
          <w:szCs w:val="28"/>
        </w:rPr>
        <w:t>|</w:t>
      </w:r>
      <w:r>
        <w:t xml:space="preserve">singinwidasword.com </w:t>
      </w:r>
      <w:r w:rsidR="00F76747">
        <w:rPr>
          <w:rFonts w:cstheme="minorHAnsi"/>
          <w:sz w:val="28"/>
          <w:szCs w:val="28"/>
        </w:rPr>
        <w:t>|</w:t>
      </w:r>
      <w:bookmarkStart w:id="0" w:name="_GoBack"/>
      <w:bookmarkEnd w:id="0"/>
      <w:r>
        <w:t>undergroundrailroadfestival.org</w:t>
      </w:r>
    </w:p>
    <w:sectPr w:rsidR="00B506E7" w:rsidSect="00B506E7">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Latha">
    <w:panose1 w:val="02000400000000000000"/>
    <w:charset w:val="00"/>
    <w:family w:val="swiss"/>
    <w:pitch w:val="variable"/>
    <w:sig w:usb0="00100003" w:usb1="00000000" w:usb2="00000000" w:usb3="00000000" w:csb0="00000001" w:csb1="00000000"/>
  </w:font>
  <w:font w:name="The Hand Extrablack">
    <w:charset w:val="00"/>
    <w:family w:val="script"/>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E52"/>
    <w:multiLevelType w:val="hybridMultilevel"/>
    <w:tmpl w:val="0B6A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300E0"/>
    <w:multiLevelType w:val="hybridMultilevel"/>
    <w:tmpl w:val="7270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0"/>
    <w:rsid w:val="001A18D4"/>
    <w:rsid w:val="003F0CEE"/>
    <w:rsid w:val="004417DC"/>
    <w:rsid w:val="005928A5"/>
    <w:rsid w:val="006248A2"/>
    <w:rsid w:val="007F367F"/>
    <w:rsid w:val="008F45B0"/>
    <w:rsid w:val="00955ADF"/>
    <w:rsid w:val="00B506E7"/>
    <w:rsid w:val="00B86B7E"/>
    <w:rsid w:val="00C03B51"/>
    <w:rsid w:val="00C2303D"/>
    <w:rsid w:val="00C70EE1"/>
    <w:rsid w:val="00C96B4A"/>
    <w:rsid w:val="00ED40A4"/>
    <w:rsid w:val="00F104CD"/>
    <w:rsid w:val="00F7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453E"/>
  <w15:chartTrackingRefBased/>
  <w15:docId w15:val="{80D345F0-AF64-4BB7-A54B-B77EFD9E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3B51"/>
    <w:pPr>
      <w:ind w:left="720"/>
      <w:contextualSpacing/>
    </w:pPr>
  </w:style>
  <w:style w:type="character" w:styleId="Hyperlink">
    <w:name w:val="Hyperlink"/>
    <w:basedOn w:val="DefaultParagraphFont"/>
    <w:uiPriority w:val="99"/>
    <w:unhideWhenUsed/>
    <w:rsid w:val="004417DC"/>
    <w:rPr>
      <w:color w:val="0563C1" w:themeColor="hyperlink"/>
      <w:u w:val="single"/>
    </w:rPr>
  </w:style>
  <w:style w:type="character" w:styleId="UnresolvedMention">
    <w:name w:val="Unresolved Mention"/>
    <w:basedOn w:val="DefaultParagraphFont"/>
    <w:uiPriority w:val="99"/>
    <w:semiHidden/>
    <w:unhideWhenUsed/>
    <w:rsid w:val="004417DC"/>
    <w:rPr>
      <w:color w:val="605E5C"/>
      <w:shd w:val="clear" w:color="auto" w:fill="E1DFDD"/>
    </w:rPr>
  </w:style>
  <w:style w:type="paragraph" w:styleId="BalloonText">
    <w:name w:val="Balloon Text"/>
    <w:basedOn w:val="Normal"/>
    <w:link w:val="BalloonTextChar"/>
    <w:uiPriority w:val="99"/>
    <w:semiHidden/>
    <w:unhideWhenUsed/>
    <w:rsid w:val="00C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31766">
      <w:bodyDiv w:val="1"/>
      <w:marLeft w:val="0"/>
      <w:marRight w:val="0"/>
      <w:marTop w:val="0"/>
      <w:marBottom w:val="0"/>
      <w:divBdr>
        <w:top w:val="none" w:sz="0" w:space="0" w:color="auto"/>
        <w:left w:val="none" w:sz="0" w:space="0" w:color="auto"/>
        <w:bottom w:val="none" w:sz="0" w:space="0" w:color="auto"/>
        <w:right w:val="none" w:sz="0" w:space="0" w:color="auto"/>
      </w:divBdr>
      <w:divsChild>
        <w:div w:id="238953616">
          <w:marLeft w:val="0"/>
          <w:marRight w:val="0"/>
          <w:marTop w:val="0"/>
          <w:marBottom w:val="0"/>
          <w:divBdr>
            <w:top w:val="none" w:sz="0" w:space="0" w:color="auto"/>
            <w:left w:val="none" w:sz="0" w:space="0" w:color="auto"/>
            <w:bottom w:val="none" w:sz="0" w:space="0" w:color="auto"/>
            <w:right w:val="none" w:sz="0" w:space="0" w:color="auto"/>
          </w:divBdr>
        </w:div>
        <w:div w:id="1083642789">
          <w:marLeft w:val="0"/>
          <w:marRight w:val="0"/>
          <w:marTop w:val="0"/>
          <w:marBottom w:val="0"/>
          <w:divBdr>
            <w:top w:val="none" w:sz="0" w:space="0" w:color="auto"/>
            <w:left w:val="none" w:sz="0" w:space="0" w:color="auto"/>
            <w:bottom w:val="none" w:sz="0" w:space="0" w:color="auto"/>
            <w:right w:val="none" w:sz="0" w:space="0" w:color="auto"/>
          </w:divBdr>
        </w:div>
        <w:div w:id="60530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ennacarroll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2341-B328-4E25-BF80-D9694D77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Carroll</dc:creator>
  <cp:keywords/>
  <dc:description/>
  <cp:lastModifiedBy>Vienna Carroll</cp:lastModifiedBy>
  <cp:revision>4</cp:revision>
  <cp:lastPrinted>2020-03-17T20:52:00Z</cp:lastPrinted>
  <dcterms:created xsi:type="dcterms:W3CDTF">2020-03-17T16:06:00Z</dcterms:created>
  <dcterms:modified xsi:type="dcterms:W3CDTF">2020-03-19T00:33:00Z</dcterms:modified>
</cp:coreProperties>
</file>